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73B9" w14:textId="77777777" w:rsidR="005C1C9B" w:rsidRPr="005C1C9B" w:rsidRDefault="005C1C9B" w:rsidP="005C1C9B">
      <w:pPr>
        <w:jc w:val="both"/>
        <w:rPr>
          <w:rFonts w:cstheme="minorHAnsi"/>
        </w:rPr>
      </w:pPr>
      <w:r w:rsidRPr="005C1C9B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86D1" wp14:editId="425AC6F5">
                <wp:simplePos x="0" y="0"/>
                <wp:positionH relativeFrom="column">
                  <wp:posOffset>1746250</wp:posOffset>
                </wp:positionH>
                <wp:positionV relativeFrom="paragraph">
                  <wp:posOffset>-342900</wp:posOffset>
                </wp:positionV>
                <wp:extent cx="635" cy="635"/>
                <wp:effectExtent l="7620" t="4445" r="1270" b="444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C0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37.5pt;margin-top:-27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"/>
            </w:pict>
          </mc:Fallback>
        </mc:AlternateContent>
      </w:r>
    </w:p>
    <w:p w14:paraId="43A745F7" w14:textId="00A089F3" w:rsidR="005C1C9B" w:rsidRPr="005C1C9B" w:rsidRDefault="005C1C9B" w:rsidP="005C1C9B">
      <w:pPr>
        <w:tabs>
          <w:tab w:val="left" w:pos="2439"/>
        </w:tabs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ab/>
      </w:r>
    </w:p>
    <w:p w14:paraId="4A3B3BE2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73C26D71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26E47F1F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033A4A99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0929FE2B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7ED31ACD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48E89C03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45C837E2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0EB9F25F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5AD09D0D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1AE87429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0B9A071A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7615218C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6D029925" w14:textId="77777777" w:rsidR="005C1C9B" w:rsidRDefault="005C1C9B" w:rsidP="005C1C9B">
      <w:pPr>
        <w:spacing w:after="0"/>
        <w:jc w:val="center"/>
        <w:rPr>
          <w:rFonts w:cstheme="minorHAnsi"/>
          <w:b/>
          <w:sz w:val="24"/>
        </w:rPr>
      </w:pPr>
    </w:p>
    <w:p w14:paraId="73D7348B" w14:textId="4B7C73CC" w:rsidR="005C1C9B" w:rsidRPr="005C1C9B" w:rsidRDefault="005C1C9B" w:rsidP="007B57BE">
      <w:pPr>
        <w:spacing w:after="0"/>
        <w:jc w:val="center"/>
        <w:rPr>
          <w:rFonts w:cstheme="minorHAnsi"/>
          <w:b/>
          <w:sz w:val="28"/>
          <w:szCs w:val="28"/>
        </w:rPr>
      </w:pPr>
      <w:r w:rsidRPr="005C1C9B">
        <w:rPr>
          <w:rFonts w:cstheme="minorHAnsi"/>
          <w:b/>
          <w:sz w:val="28"/>
          <w:szCs w:val="28"/>
        </w:rPr>
        <w:t>R</w:t>
      </w:r>
      <w:r w:rsidR="00BD29EE">
        <w:rPr>
          <w:rFonts w:cstheme="minorHAnsi"/>
          <w:b/>
          <w:sz w:val="28"/>
          <w:szCs w:val="28"/>
        </w:rPr>
        <w:t>egulamin</w:t>
      </w:r>
      <w:r w:rsidRPr="005C1C9B">
        <w:rPr>
          <w:rFonts w:cstheme="minorHAnsi"/>
          <w:b/>
          <w:sz w:val="28"/>
          <w:szCs w:val="28"/>
        </w:rPr>
        <w:t xml:space="preserve"> rekrutacji</w:t>
      </w:r>
      <w:r w:rsidR="007B57BE">
        <w:rPr>
          <w:rFonts w:cstheme="minorHAnsi"/>
          <w:b/>
          <w:sz w:val="28"/>
          <w:szCs w:val="28"/>
        </w:rPr>
        <w:t xml:space="preserve"> </w:t>
      </w:r>
      <w:r w:rsidRPr="005C1C9B">
        <w:rPr>
          <w:rFonts w:cstheme="minorHAnsi"/>
          <w:b/>
          <w:sz w:val="28"/>
          <w:szCs w:val="28"/>
        </w:rPr>
        <w:t xml:space="preserve">w ramach trwałości projektu „Samodzielne życie – odpowiedzialne życie” </w:t>
      </w:r>
    </w:p>
    <w:p w14:paraId="65CAA0E1" w14:textId="77777777" w:rsidR="005C1C9B" w:rsidRPr="005C1C9B" w:rsidRDefault="005C1C9B" w:rsidP="005C1C9B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333F2B2" w14:textId="25D83E35" w:rsidR="005C1C9B" w:rsidRPr="005C1C9B" w:rsidRDefault="005C1C9B" w:rsidP="005C1C9B">
      <w:pPr>
        <w:jc w:val="center"/>
        <w:rPr>
          <w:rFonts w:cstheme="minorHAnsi"/>
          <w:b/>
          <w:sz w:val="24"/>
          <w:szCs w:val="24"/>
        </w:rPr>
      </w:pPr>
      <w:r w:rsidRPr="005C1C9B">
        <w:rPr>
          <w:rFonts w:cstheme="minorHAnsi"/>
          <w:bCs/>
          <w:sz w:val="24"/>
          <w:szCs w:val="24"/>
        </w:rPr>
        <w:t>współfinansowanego z  Regionalnego Programu Operacyjnego Województwa Małopolskiego na lata 2014-2020 w ramach 9 Osi Priorytetowej REGION SPÓJNY SPOŁECZNIE, Działanie 9.1 AKTYWNA INTEGRACJA, Poddziałanie 9.1.2 AKTYWNA INTEGRACJA</w:t>
      </w:r>
    </w:p>
    <w:p w14:paraId="7AF24198" w14:textId="77777777" w:rsidR="005C1C9B" w:rsidRPr="005C1C9B" w:rsidRDefault="005C1C9B" w:rsidP="005C1C9B">
      <w:pPr>
        <w:jc w:val="center"/>
        <w:rPr>
          <w:rFonts w:cstheme="minorHAnsi"/>
          <w:bCs/>
        </w:rPr>
      </w:pPr>
    </w:p>
    <w:p w14:paraId="3ACB677F" w14:textId="77777777" w:rsidR="005C1C9B" w:rsidRPr="005C1C9B" w:rsidRDefault="005C1C9B" w:rsidP="005C1C9B">
      <w:pPr>
        <w:jc w:val="center"/>
        <w:rPr>
          <w:rFonts w:cstheme="minorHAnsi"/>
          <w:bCs/>
        </w:rPr>
      </w:pPr>
    </w:p>
    <w:p w14:paraId="284E46AF" w14:textId="77777777" w:rsidR="005C1C9B" w:rsidRPr="005C1C9B" w:rsidRDefault="005C1C9B" w:rsidP="005C1C9B">
      <w:pPr>
        <w:jc w:val="center"/>
        <w:rPr>
          <w:rFonts w:cstheme="minorHAnsi"/>
          <w:bCs/>
        </w:rPr>
      </w:pPr>
    </w:p>
    <w:p w14:paraId="5DFA6F5B" w14:textId="77777777" w:rsidR="005C1C9B" w:rsidRPr="005C1C9B" w:rsidRDefault="005C1C9B" w:rsidP="005C1C9B">
      <w:pPr>
        <w:jc w:val="center"/>
        <w:outlineLvl w:val="0"/>
        <w:rPr>
          <w:rFonts w:cstheme="minorHAnsi"/>
          <w:bCs/>
        </w:rPr>
      </w:pPr>
    </w:p>
    <w:p w14:paraId="6B8ED058" w14:textId="77777777" w:rsidR="005C1C9B" w:rsidRPr="005C1C9B" w:rsidRDefault="005C1C9B" w:rsidP="005C1C9B">
      <w:pPr>
        <w:jc w:val="center"/>
        <w:outlineLvl w:val="0"/>
        <w:rPr>
          <w:rFonts w:cstheme="minorHAnsi"/>
          <w:bCs/>
        </w:rPr>
      </w:pPr>
    </w:p>
    <w:p w14:paraId="60DBBB73" w14:textId="77777777" w:rsidR="005C1C9B" w:rsidRPr="005C1C9B" w:rsidRDefault="005C1C9B" w:rsidP="005C1C9B">
      <w:pPr>
        <w:jc w:val="center"/>
        <w:outlineLvl w:val="0"/>
        <w:rPr>
          <w:rFonts w:cstheme="minorHAnsi"/>
          <w:bCs/>
        </w:rPr>
      </w:pPr>
    </w:p>
    <w:p w14:paraId="68B311CD" w14:textId="77777777" w:rsidR="005C1C9B" w:rsidRPr="005C1C9B" w:rsidRDefault="005C1C9B" w:rsidP="005C1C9B">
      <w:pPr>
        <w:jc w:val="center"/>
        <w:outlineLvl w:val="0"/>
        <w:rPr>
          <w:rFonts w:cstheme="minorHAnsi"/>
          <w:bCs/>
        </w:rPr>
      </w:pPr>
    </w:p>
    <w:p w14:paraId="38BEDC4F" w14:textId="77777777" w:rsidR="005C1C9B" w:rsidRPr="005C1C9B" w:rsidRDefault="005C1C9B" w:rsidP="005C1C9B">
      <w:pPr>
        <w:jc w:val="center"/>
        <w:outlineLvl w:val="0"/>
        <w:rPr>
          <w:rFonts w:cstheme="minorHAnsi"/>
          <w:bCs/>
        </w:rPr>
      </w:pPr>
    </w:p>
    <w:p w14:paraId="37F8E660" w14:textId="17BA1A47" w:rsidR="005C1C9B" w:rsidRDefault="005C1C9B" w:rsidP="005C1C9B">
      <w:pPr>
        <w:spacing w:line="360" w:lineRule="auto"/>
        <w:rPr>
          <w:rFonts w:cstheme="minorHAnsi"/>
          <w:bCs/>
        </w:rPr>
      </w:pPr>
    </w:p>
    <w:p w14:paraId="0899BDF3" w14:textId="00733520" w:rsidR="005C1C9B" w:rsidRDefault="005C1C9B" w:rsidP="005C1C9B">
      <w:pPr>
        <w:spacing w:line="360" w:lineRule="auto"/>
        <w:jc w:val="center"/>
        <w:rPr>
          <w:rFonts w:cstheme="minorHAnsi"/>
          <w:b/>
          <w:bCs/>
          <w:sz w:val="20"/>
          <w:szCs w:val="20"/>
        </w:rPr>
      </w:pPr>
    </w:p>
    <w:p w14:paraId="5EC9C232" w14:textId="77777777" w:rsidR="007B57BE" w:rsidRDefault="007B57BE" w:rsidP="005C1C9B">
      <w:pPr>
        <w:spacing w:line="360" w:lineRule="auto"/>
        <w:jc w:val="center"/>
        <w:rPr>
          <w:rFonts w:cstheme="minorHAnsi"/>
          <w:b/>
          <w:bCs/>
          <w:sz w:val="20"/>
          <w:szCs w:val="20"/>
        </w:rPr>
      </w:pPr>
    </w:p>
    <w:p w14:paraId="67D423C5" w14:textId="1A8D4487" w:rsidR="005C1C9B" w:rsidRPr="005C1C9B" w:rsidRDefault="005C1C9B" w:rsidP="005C1C9B">
      <w:pPr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lastRenderedPageBreak/>
        <w:t>§ 1. Słownik pojęć</w:t>
      </w:r>
    </w:p>
    <w:p w14:paraId="388AA810" w14:textId="77777777" w:rsidR="005C1C9B" w:rsidRPr="005C1C9B" w:rsidRDefault="005C1C9B" w:rsidP="005C1C9B">
      <w:pPr>
        <w:spacing w:after="0"/>
        <w:jc w:val="center"/>
        <w:rPr>
          <w:rFonts w:cstheme="minorHAnsi"/>
          <w:b/>
          <w:bCs/>
        </w:rPr>
      </w:pPr>
    </w:p>
    <w:p w14:paraId="506D2E62" w14:textId="77777777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/>
          <w:bCs/>
        </w:rPr>
        <w:t xml:space="preserve">Beneficjent – </w:t>
      </w:r>
      <w:r w:rsidRPr="005C1C9B">
        <w:rPr>
          <w:rFonts w:cstheme="minorHAnsi"/>
          <w:bCs/>
        </w:rPr>
        <w:t>Powiat Brzeski z siedzibą ul. Głowackiego 51, 32-800 Brzesko, tel. 14 66 32 482.</w:t>
      </w:r>
    </w:p>
    <w:p w14:paraId="07993C13" w14:textId="21F411DD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/>
          <w:bCs/>
        </w:rPr>
        <w:t>Projekt</w:t>
      </w:r>
      <w:r w:rsidRPr="005C1C9B">
        <w:rPr>
          <w:rFonts w:cstheme="minorHAnsi"/>
          <w:bCs/>
        </w:rPr>
        <w:t xml:space="preserve"> – należy przez to rozumieć projekt</w:t>
      </w:r>
      <w:r w:rsidRPr="005C1C9B">
        <w:rPr>
          <w:rFonts w:cstheme="minorHAnsi"/>
          <w:bCs/>
          <w:color w:val="FF0000"/>
        </w:rPr>
        <w:t xml:space="preserve"> </w:t>
      </w:r>
      <w:r w:rsidRPr="005C1C9B">
        <w:rPr>
          <w:rFonts w:cstheme="minorHAnsi"/>
          <w:bCs/>
          <w:i/>
        </w:rPr>
        <w:t xml:space="preserve">„Samodzielne życie – odpowiedzialne </w:t>
      </w:r>
      <w:r w:rsidRPr="00641CEE">
        <w:rPr>
          <w:rFonts w:cstheme="minorHAnsi"/>
          <w:bCs/>
          <w:i/>
        </w:rPr>
        <w:t>życie”</w:t>
      </w:r>
      <w:r w:rsidRPr="00641CEE">
        <w:rPr>
          <w:rFonts w:cstheme="minorHAnsi"/>
          <w:bCs/>
        </w:rPr>
        <w:t xml:space="preserve"> </w:t>
      </w:r>
      <w:r w:rsidR="00641CEE">
        <w:rPr>
          <w:rFonts w:cstheme="minorHAnsi"/>
          <w:bCs/>
        </w:rPr>
        <w:br/>
      </w:r>
      <w:r w:rsidRPr="00641CEE">
        <w:rPr>
          <w:rFonts w:cstheme="minorHAnsi"/>
          <w:bCs/>
        </w:rPr>
        <w:t xml:space="preserve">w </w:t>
      </w:r>
      <w:r w:rsidR="008776F5" w:rsidRPr="00641CEE">
        <w:rPr>
          <w:rFonts w:cstheme="minorHAnsi"/>
          <w:bCs/>
        </w:rPr>
        <w:t>okresie</w:t>
      </w:r>
      <w:r w:rsidRPr="00641CEE">
        <w:rPr>
          <w:rFonts w:cstheme="minorHAnsi"/>
          <w:bCs/>
        </w:rPr>
        <w:t xml:space="preserve"> jego trwałości realizowany na podstawie umowy o dofinansowanie nr RPMP.09.0</w:t>
      </w:r>
      <w:r w:rsidRPr="005C1C9B">
        <w:rPr>
          <w:rFonts w:cstheme="minorHAnsi"/>
          <w:bCs/>
        </w:rPr>
        <w:t>1.02-12-0220/17</w:t>
      </w:r>
      <w:r w:rsidRPr="005C1C9B">
        <w:rPr>
          <w:rFonts w:cstheme="minorHAnsi"/>
          <w:bCs/>
          <w:i/>
        </w:rPr>
        <w:t xml:space="preserve">, </w:t>
      </w:r>
      <w:r w:rsidRPr="005C1C9B">
        <w:rPr>
          <w:rFonts w:cstheme="minorHAnsi"/>
          <w:bCs/>
          <w:iCs/>
        </w:rPr>
        <w:t>współ</w:t>
      </w:r>
      <w:r w:rsidRPr="005C1C9B">
        <w:rPr>
          <w:rFonts w:cstheme="minorHAnsi"/>
          <w:bCs/>
        </w:rPr>
        <w:t xml:space="preserve">finansowany z Europejskiego Funduszu Społecznego </w:t>
      </w:r>
      <w:r w:rsidR="00F860AD">
        <w:rPr>
          <w:rFonts w:cstheme="minorHAnsi"/>
          <w:bCs/>
        </w:rPr>
        <w:br/>
      </w:r>
      <w:r w:rsidRPr="005C1C9B">
        <w:rPr>
          <w:rFonts w:cstheme="minorHAnsi"/>
          <w:bCs/>
        </w:rPr>
        <w:t>w ramach</w:t>
      </w:r>
      <w:r w:rsidRPr="005C1C9B">
        <w:rPr>
          <w:rFonts w:cstheme="minorHAnsi"/>
          <w:bCs/>
          <w:color w:val="FF0000"/>
        </w:rPr>
        <w:t xml:space="preserve"> </w:t>
      </w:r>
      <w:r w:rsidRPr="005C1C9B">
        <w:rPr>
          <w:rFonts w:cstheme="minorHAnsi"/>
          <w:bCs/>
        </w:rPr>
        <w:t>9 Osi Priorytetowej AKTYWNA INTEGRACJA, Działanie 9.1 Aktywna Integracja, Poddziałanie 9.1.2 Aktywna Integracja w ramach Regionalnego Programu Operacyjnego Województwa Małopolskiego na lata 2014-2020.</w:t>
      </w:r>
    </w:p>
    <w:p w14:paraId="1CA2498B" w14:textId="125D7173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/>
          <w:bCs/>
        </w:rPr>
        <w:t>Realizator</w:t>
      </w:r>
      <w:r w:rsidRPr="005C1C9B">
        <w:rPr>
          <w:rFonts w:cstheme="minorHAnsi"/>
          <w:bCs/>
        </w:rPr>
        <w:t xml:space="preserve"> </w:t>
      </w:r>
      <w:r w:rsidRPr="005C1C9B">
        <w:rPr>
          <w:rFonts w:cstheme="minorHAnsi"/>
          <w:b/>
          <w:bCs/>
        </w:rPr>
        <w:t>projektu</w:t>
      </w:r>
      <w:r w:rsidRPr="005C1C9B">
        <w:rPr>
          <w:rFonts w:cstheme="minorHAnsi"/>
          <w:bCs/>
        </w:rPr>
        <w:t xml:space="preserve"> – Młodzieżowy Ośrodek Socjoterapii w Łysej Górze</w:t>
      </w:r>
      <w:r w:rsidR="00CE7E59">
        <w:rPr>
          <w:rFonts w:cstheme="minorHAnsi"/>
          <w:bCs/>
        </w:rPr>
        <w:t xml:space="preserve"> w okresie trwałości projektu. </w:t>
      </w:r>
    </w:p>
    <w:p w14:paraId="1151B55A" w14:textId="63A78C06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/>
          <w:bCs/>
        </w:rPr>
        <w:t>Regulamin –</w:t>
      </w:r>
      <w:r w:rsidRPr="005C1C9B">
        <w:rPr>
          <w:rFonts w:cstheme="minorHAnsi"/>
          <w:bCs/>
        </w:rPr>
        <w:t xml:space="preserve"> należy przez to rozumieć Regulamin rekrutacji w ramach trwałości projektu „Samodzielne życie odpowiedzialne życie”</w:t>
      </w:r>
      <w:r w:rsidR="00CE7E59">
        <w:rPr>
          <w:rFonts w:cstheme="minorHAnsi"/>
          <w:bCs/>
        </w:rPr>
        <w:t>.</w:t>
      </w:r>
      <w:r w:rsidRPr="005C1C9B">
        <w:rPr>
          <w:rFonts w:cstheme="minorHAnsi"/>
          <w:bCs/>
        </w:rPr>
        <w:t xml:space="preserve"> </w:t>
      </w:r>
    </w:p>
    <w:p w14:paraId="06A6E9D5" w14:textId="57D19675" w:rsidR="005C1C9B" w:rsidRPr="005C1C9B" w:rsidRDefault="005C1C9B" w:rsidP="005C1C9B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/>
        </w:rPr>
        <w:t>Osoby lub rodziny zagrożone ubóstwem lub wykluczeniem społecznym:</w:t>
      </w:r>
      <w:r w:rsidRPr="005C1C9B">
        <w:rPr>
          <w:rFonts w:cstheme="minorHAnsi"/>
        </w:rPr>
        <w:t xml:space="preserve"> </w:t>
      </w:r>
    </w:p>
    <w:p w14:paraId="1E156190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lub rodziny korzystające ze świadczeń z pomocy społecznej zgodnie z ustawą z dnia 12 marca 2004 r. o pomocy społecznej lub kwalifikujące się do objęcia wsparciem pomocy społecznej, tj. spełniające co najmniej jedną z przesłanek określonych w art. 7 ustawy z dnia 12 marca 2004 r. o pomocy społecznej; </w:t>
      </w:r>
    </w:p>
    <w:p w14:paraId="4F3A806A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osoby, o których mowa w art. 1 ust. 2 ustawy z dnia 13 czerwca 2003 r. o zatrudnieniu socjalnym; </w:t>
      </w:r>
    </w:p>
    <w:p w14:paraId="418569B8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przebywające w pieczy zastępczej lub opuszczające pieczę zastępczą oraz rodziny przeżywające trudności w pełnieniu funkcji opiekuńczo-wychowawczych, o których mowa w ustawie z dnia 9 czerwca 2011 r. o wspieraniu rodziny i systemie pieczy zastępczej; </w:t>
      </w:r>
    </w:p>
    <w:p w14:paraId="27DCD614" w14:textId="23A67CC9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nieletnie, wobec których zastosowano środki zapobiegania i zwalczania demoralizacji i przestępczości zgodnie z ustawą z dnia 26 października 1982 r. o postępowaniu w sprawach nieletnich (Dz. U. z </w:t>
      </w:r>
      <w:r w:rsidR="0035392A">
        <w:rPr>
          <w:rFonts w:cstheme="minorHAnsi"/>
        </w:rPr>
        <w:t>2018</w:t>
      </w:r>
      <w:r w:rsidRPr="005C1C9B">
        <w:rPr>
          <w:rFonts w:cstheme="minorHAnsi"/>
        </w:rPr>
        <w:t xml:space="preserve"> r. poz. </w:t>
      </w:r>
      <w:r w:rsidR="0035392A">
        <w:rPr>
          <w:rFonts w:cstheme="minorHAnsi"/>
        </w:rPr>
        <w:t>969</w:t>
      </w:r>
      <w:r w:rsidRPr="005C1C9B">
        <w:rPr>
          <w:rFonts w:cstheme="minorHAnsi"/>
        </w:rPr>
        <w:t xml:space="preserve">); </w:t>
      </w:r>
    </w:p>
    <w:p w14:paraId="4B238F1D" w14:textId="4B4AB23F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przebywające w młodzieżowych ośrodkach wychowawczych i młodzieżowych ośrodkach socjoterapii, o których mowa w ustawie z dnia 7 września 1991 r. o systemie oświaty (Dz. U. z </w:t>
      </w:r>
      <w:r w:rsidR="00154818">
        <w:rPr>
          <w:rFonts w:cstheme="minorHAnsi"/>
        </w:rPr>
        <w:t>2020</w:t>
      </w:r>
      <w:r w:rsidRPr="005C1C9B">
        <w:rPr>
          <w:rFonts w:cstheme="minorHAnsi"/>
        </w:rPr>
        <w:t xml:space="preserve"> r. </w:t>
      </w:r>
      <w:r w:rsidR="00154818">
        <w:rPr>
          <w:rFonts w:cstheme="minorHAnsi"/>
        </w:rPr>
        <w:t>poz. 1327)</w:t>
      </w:r>
      <w:r w:rsidR="008D7EA8">
        <w:rPr>
          <w:rFonts w:cstheme="minorHAnsi"/>
        </w:rPr>
        <w:t>.</w:t>
      </w:r>
      <w:r w:rsidRPr="005C1C9B">
        <w:rPr>
          <w:rFonts w:cstheme="minorHAnsi"/>
        </w:rPr>
        <w:t xml:space="preserve"> </w:t>
      </w:r>
    </w:p>
    <w:p w14:paraId="23A62E05" w14:textId="6921EBC2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z niepełnosprawnością – osoby niepełnosprawne w rozumieniu ustawy z dnia 27 sierpnia 1997 r. o rehabilitacji zawodowej i społecznej oraz zatrudnianiu osób niepełnosprawnych (Dz. U. z </w:t>
      </w:r>
      <w:r w:rsidR="008D7EA8">
        <w:rPr>
          <w:rFonts w:cstheme="minorHAnsi"/>
        </w:rPr>
        <w:t>2021</w:t>
      </w:r>
      <w:r w:rsidR="00934469">
        <w:rPr>
          <w:rFonts w:cstheme="minorHAnsi"/>
        </w:rPr>
        <w:t>r.</w:t>
      </w:r>
      <w:r w:rsidR="008D7EA8">
        <w:rPr>
          <w:rFonts w:cstheme="minorHAnsi"/>
        </w:rPr>
        <w:t xml:space="preserve"> poz. 573)</w:t>
      </w:r>
      <w:r w:rsidRPr="005C1C9B">
        <w:rPr>
          <w:rFonts w:cstheme="minorHAnsi"/>
        </w:rPr>
        <w:t xml:space="preserve"> a także osoby z zaburzeniami psychicznymi, w rozumieniu ustawy z dnia 19 sierpnia 1994 r. o ochronie zdrowia psychicznego (Dz. U. z</w:t>
      </w:r>
      <w:r w:rsidR="00C54D10">
        <w:rPr>
          <w:rFonts w:cstheme="minorHAnsi"/>
        </w:rPr>
        <w:t xml:space="preserve"> 2020</w:t>
      </w:r>
      <w:r w:rsidR="00934469">
        <w:rPr>
          <w:rFonts w:cstheme="minorHAnsi"/>
        </w:rPr>
        <w:t>r.</w:t>
      </w:r>
      <w:r w:rsidR="00C54D10">
        <w:rPr>
          <w:rFonts w:cstheme="minorHAnsi"/>
        </w:rPr>
        <w:t xml:space="preserve"> poz. 685</w:t>
      </w:r>
      <w:r w:rsidRPr="005C1C9B">
        <w:rPr>
          <w:rFonts w:cstheme="minorHAnsi"/>
        </w:rPr>
        <w:t xml:space="preserve">); </w:t>
      </w:r>
    </w:p>
    <w:p w14:paraId="0CE8AF39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rodziny z dzieckiem z niepełnosprawnością, o ile co najmniej jeden z rodziców lub opiekunów nie pracuje ze względu na konieczność sprawowania opieki nad dzieckiem z niepełnosprawnością; </w:t>
      </w:r>
    </w:p>
    <w:p w14:paraId="2791DD73" w14:textId="6BCE9910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 xml:space="preserve">osoby zakwalifikowane do III profilu pomocy, zgodnie z ustawą z dnia 20 kwietnia 2004 r. o promocji zatrudnienia i instytucjach rynku pracy (Dz. U. z </w:t>
      </w:r>
      <w:r w:rsidR="0034785E">
        <w:rPr>
          <w:rFonts w:cstheme="minorHAnsi"/>
        </w:rPr>
        <w:t>2021</w:t>
      </w:r>
      <w:r w:rsidRPr="005C1C9B">
        <w:rPr>
          <w:rFonts w:cstheme="minorHAnsi"/>
        </w:rPr>
        <w:t xml:space="preserve"> r. poz. 1</w:t>
      </w:r>
      <w:r w:rsidR="0034785E">
        <w:rPr>
          <w:rFonts w:cstheme="minorHAnsi"/>
        </w:rPr>
        <w:t>100).</w:t>
      </w:r>
      <w:r w:rsidRPr="005C1C9B">
        <w:rPr>
          <w:rFonts w:cstheme="minorHAnsi"/>
        </w:rPr>
        <w:t xml:space="preserve"> </w:t>
      </w:r>
      <w:r w:rsidRPr="005C1C9B">
        <w:rPr>
          <w:rFonts w:cstheme="minorHAnsi"/>
        </w:rPr>
        <w:br/>
      </w:r>
    </w:p>
    <w:p w14:paraId="55C1B18D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>osoby niesamodzielne;</w:t>
      </w:r>
    </w:p>
    <w:p w14:paraId="0781E305" w14:textId="77777777" w:rsidR="005C1C9B" w:rsidRPr="005C1C9B" w:rsidRDefault="005C1C9B" w:rsidP="005C1C9B">
      <w:pPr>
        <w:pStyle w:val="Akapitzlist"/>
        <w:numPr>
          <w:ilvl w:val="0"/>
          <w:numId w:val="31"/>
        </w:numPr>
        <w:jc w:val="both"/>
        <w:rPr>
          <w:rFonts w:cstheme="minorHAnsi"/>
        </w:rPr>
      </w:pPr>
      <w:r w:rsidRPr="005C1C9B">
        <w:rPr>
          <w:rFonts w:cstheme="minorHAnsi"/>
        </w:rPr>
        <w:t>osoby bezdomne lub dotknięte wykluczeniem z dostępu do mieszkań w rozumieniu Wytycznych Ministra Infrastruktury i Rozwoju w zakresie monitorowania postępu rzeczowego i realizacji programów operacyjnych na lata 2014-2020;</w:t>
      </w:r>
    </w:p>
    <w:p w14:paraId="6B2FE6C7" w14:textId="0CE86645" w:rsidR="005C1C9B" w:rsidRPr="005C1C9B" w:rsidRDefault="005C1C9B" w:rsidP="005C1C9B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</w:rPr>
        <w:t>osoby korzystające z PO PŻ.</w:t>
      </w:r>
    </w:p>
    <w:p w14:paraId="1E39EF26" w14:textId="77777777" w:rsidR="005C1C9B" w:rsidRPr="005C1C9B" w:rsidRDefault="005C1C9B" w:rsidP="005C1C9B">
      <w:pPr>
        <w:pStyle w:val="Akapitzlist"/>
        <w:spacing w:after="0"/>
        <w:ind w:left="1080"/>
        <w:jc w:val="both"/>
        <w:rPr>
          <w:rFonts w:cstheme="minorHAnsi"/>
          <w:bCs/>
        </w:rPr>
      </w:pPr>
    </w:p>
    <w:p w14:paraId="27B555EF" w14:textId="27886E7D" w:rsidR="005C1C9B" w:rsidRDefault="005C1C9B" w:rsidP="005C1C9B">
      <w:pPr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 xml:space="preserve">§2. Postanowienia ogólne </w:t>
      </w:r>
    </w:p>
    <w:p w14:paraId="38036E7A" w14:textId="77777777" w:rsidR="005C1C9B" w:rsidRPr="005C1C9B" w:rsidRDefault="005C1C9B" w:rsidP="005C1C9B">
      <w:pPr>
        <w:spacing w:after="0"/>
        <w:jc w:val="center"/>
        <w:rPr>
          <w:rFonts w:cstheme="minorHAnsi"/>
          <w:b/>
          <w:bCs/>
        </w:rPr>
      </w:pPr>
    </w:p>
    <w:p w14:paraId="72AE6C31" w14:textId="2DAE9843" w:rsidR="005C1C9B" w:rsidRP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/>
          <w:bCs/>
        </w:rPr>
      </w:pPr>
      <w:r w:rsidRPr="005C1C9B">
        <w:rPr>
          <w:rFonts w:cstheme="minorHAnsi"/>
          <w:bCs/>
        </w:rPr>
        <w:t>Regulamin rekrutacji w okresie trwałości projektu</w:t>
      </w:r>
      <w:r w:rsidRPr="005C1C9B">
        <w:rPr>
          <w:rFonts w:cstheme="minorHAnsi"/>
          <w:bCs/>
          <w:i/>
        </w:rPr>
        <w:t xml:space="preserve"> „Samodzielne życie – odpowiedzialne życie” </w:t>
      </w:r>
      <w:r w:rsidRPr="005C1C9B">
        <w:rPr>
          <w:rFonts w:cstheme="minorHAnsi"/>
          <w:bCs/>
        </w:rPr>
        <w:t xml:space="preserve">określa proces rekrutacji </w:t>
      </w:r>
      <w:r w:rsidR="00CE7E59">
        <w:rPr>
          <w:rFonts w:cstheme="minorHAnsi"/>
          <w:bCs/>
        </w:rPr>
        <w:t>k</w:t>
      </w:r>
      <w:r w:rsidRPr="005C1C9B">
        <w:rPr>
          <w:rFonts w:cstheme="minorHAnsi"/>
          <w:bCs/>
        </w:rPr>
        <w:t>andydatów na Uczestników</w:t>
      </w:r>
      <w:r w:rsidR="00A530E9">
        <w:rPr>
          <w:rFonts w:cstheme="minorHAnsi"/>
          <w:bCs/>
        </w:rPr>
        <w:t xml:space="preserve"> projektu w okresie jego trwałości</w:t>
      </w:r>
      <w:r w:rsidRPr="005C1C9B">
        <w:rPr>
          <w:rFonts w:cstheme="minorHAnsi"/>
          <w:bCs/>
        </w:rPr>
        <w:t xml:space="preserve"> oraz zakres wsparcia.</w:t>
      </w:r>
    </w:p>
    <w:p w14:paraId="287980C0" w14:textId="77777777" w:rsidR="005C1C9B" w:rsidRPr="00E45801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>Trwałość projektu realizowana jest przez Powiat Brzeski.</w:t>
      </w:r>
    </w:p>
    <w:p w14:paraId="584CFD6C" w14:textId="77777777" w:rsidR="005C1C9B" w:rsidRPr="00E45801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E45801">
        <w:rPr>
          <w:rFonts w:cstheme="minorHAnsi"/>
          <w:bCs/>
        </w:rPr>
        <w:t>Okres trwałości projektu 30.05.2021r. – 30.03.2024r.</w:t>
      </w:r>
    </w:p>
    <w:p w14:paraId="1CA2F081" w14:textId="77777777" w:rsidR="005C1C9B" w:rsidRP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>Biuro projektu mieści się na ul. Piastowskiej 2B, 32-800 Brzesko - Wydział Edukacji Starostwa Powiatowego w Brzesku.</w:t>
      </w:r>
    </w:p>
    <w:p w14:paraId="31F1374B" w14:textId="7D7C619A" w:rsidR="005C1C9B" w:rsidRP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Informacje na temat </w:t>
      </w:r>
      <w:r w:rsidR="00A530E9">
        <w:rPr>
          <w:rFonts w:cstheme="minorHAnsi"/>
          <w:bCs/>
        </w:rPr>
        <w:t xml:space="preserve">do projektu w </w:t>
      </w:r>
      <w:r w:rsidR="00CE7E59">
        <w:rPr>
          <w:rFonts w:cstheme="minorHAnsi"/>
          <w:bCs/>
        </w:rPr>
        <w:t xml:space="preserve">okresie </w:t>
      </w:r>
      <w:r w:rsidR="00A530E9">
        <w:rPr>
          <w:rFonts w:cstheme="minorHAnsi"/>
          <w:bCs/>
        </w:rPr>
        <w:t xml:space="preserve">jego </w:t>
      </w:r>
      <w:r w:rsidR="00CE7E59">
        <w:rPr>
          <w:rFonts w:cstheme="minorHAnsi"/>
          <w:bCs/>
        </w:rPr>
        <w:t xml:space="preserve">trwałości </w:t>
      </w:r>
      <w:r w:rsidRPr="005C1C9B">
        <w:rPr>
          <w:rFonts w:cstheme="minorHAnsi"/>
          <w:bCs/>
        </w:rPr>
        <w:t xml:space="preserve">zamieszczane są na </w:t>
      </w:r>
      <w:r w:rsidR="00CE7E59">
        <w:rPr>
          <w:rFonts w:cstheme="minorHAnsi"/>
          <w:bCs/>
        </w:rPr>
        <w:t>tablicy ogłosz</w:t>
      </w:r>
      <w:r w:rsidR="00EB18FB">
        <w:rPr>
          <w:rFonts w:cstheme="minorHAnsi"/>
          <w:bCs/>
        </w:rPr>
        <w:t>e</w:t>
      </w:r>
      <w:r w:rsidR="00CE7E59">
        <w:rPr>
          <w:rFonts w:cstheme="minorHAnsi"/>
          <w:bCs/>
        </w:rPr>
        <w:t xml:space="preserve">ń w </w:t>
      </w:r>
      <w:r w:rsidRPr="005C1C9B">
        <w:rPr>
          <w:rFonts w:cstheme="minorHAnsi"/>
          <w:bCs/>
        </w:rPr>
        <w:t>Młodzieżow</w:t>
      </w:r>
      <w:r w:rsidR="00CE7E59">
        <w:rPr>
          <w:rFonts w:cstheme="minorHAnsi"/>
          <w:bCs/>
        </w:rPr>
        <w:t xml:space="preserve">ym </w:t>
      </w:r>
      <w:r w:rsidRPr="005C1C9B">
        <w:rPr>
          <w:rFonts w:cstheme="minorHAnsi"/>
          <w:bCs/>
        </w:rPr>
        <w:t>Ośrodk</w:t>
      </w:r>
      <w:r w:rsidR="00CE7E59">
        <w:rPr>
          <w:rFonts w:cstheme="minorHAnsi"/>
          <w:bCs/>
        </w:rPr>
        <w:t>u</w:t>
      </w:r>
      <w:r w:rsidRPr="005C1C9B">
        <w:rPr>
          <w:rFonts w:cstheme="minorHAnsi"/>
          <w:bCs/>
        </w:rPr>
        <w:t xml:space="preserve"> Socjoterapii w Łysej Górze</w:t>
      </w:r>
      <w:r w:rsidR="0035562A">
        <w:rPr>
          <w:rFonts w:cstheme="minorHAnsi"/>
          <w:bCs/>
        </w:rPr>
        <w:t xml:space="preserve"> oraz przekazywane ustnie przez wychowawców</w:t>
      </w:r>
      <w:r w:rsidRPr="005C1C9B">
        <w:rPr>
          <w:rFonts w:cstheme="minorHAnsi"/>
          <w:bCs/>
        </w:rPr>
        <w:t>.</w:t>
      </w:r>
    </w:p>
    <w:p w14:paraId="0DE2F517" w14:textId="0F3EF2CC" w:rsidR="005C1C9B" w:rsidRP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Celem głównym trwałości projektu jest przywrócenie/uzyskanie samodzielności społecznej i zawodowej osób zagrożonych ubóstwem lub wykluczeniem społecznym poprzez organizację zajęć pozaszkolnych. </w:t>
      </w:r>
    </w:p>
    <w:p w14:paraId="56E139B6" w14:textId="77777777" w:rsidR="005C1C9B" w:rsidRP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Trwałość projektu jest realizowana zgodnie z przepisami prawa oraz obowiązującymi dokumentami programowymi, w szczególności zgodnie z wytycznymi Instytucji Zarządzającej RPO WM. </w:t>
      </w:r>
    </w:p>
    <w:p w14:paraId="196FEA77" w14:textId="74C69509" w:rsidR="005C1C9B" w:rsidRDefault="005C1C9B" w:rsidP="005C1C9B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Ze względu na charakter MOS w Łysej Górze (chłopięcy) ograniczenie co do płci uczestników wynika z przepisów prawa, a nie braku przestrzegania przez Beneficjenta zasady równości szans. W związku z tym, trwałość projektu stanowi wyjątek, co do którego nie stosuje się standardu minimum. Równość będzie zachowana poprzez zapewnienie wszystkim wychowankom równego dostępu do udziału </w:t>
      </w:r>
      <w:r w:rsidR="00A530E9">
        <w:rPr>
          <w:rFonts w:cstheme="minorHAnsi"/>
          <w:bCs/>
        </w:rPr>
        <w:t>w projekcie w okresie jego trwałości</w:t>
      </w:r>
      <w:r w:rsidRPr="005C1C9B">
        <w:rPr>
          <w:rFonts w:cstheme="minorHAnsi"/>
          <w:bCs/>
        </w:rPr>
        <w:t xml:space="preserve">. </w:t>
      </w:r>
    </w:p>
    <w:p w14:paraId="39B03CD2" w14:textId="77777777" w:rsidR="005C1C9B" w:rsidRPr="005C1C9B" w:rsidRDefault="005C1C9B" w:rsidP="005C1C9B">
      <w:pPr>
        <w:spacing w:after="0"/>
        <w:jc w:val="both"/>
        <w:rPr>
          <w:rFonts w:cstheme="minorHAnsi"/>
          <w:bCs/>
        </w:rPr>
      </w:pPr>
    </w:p>
    <w:p w14:paraId="56792742" w14:textId="1D37BF3B" w:rsidR="005C1C9B" w:rsidRDefault="005C1C9B" w:rsidP="0035562A">
      <w:pPr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>§3.  Warunki uczestnictwa w ramach trwałości projektu</w:t>
      </w:r>
    </w:p>
    <w:p w14:paraId="7F3C120F" w14:textId="77777777" w:rsidR="00BD29EE" w:rsidRPr="005C1C9B" w:rsidRDefault="00BD29EE" w:rsidP="00BD29EE">
      <w:pPr>
        <w:spacing w:after="0"/>
        <w:jc w:val="center"/>
        <w:rPr>
          <w:rFonts w:cstheme="minorHAnsi"/>
          <w:b/>
          <w:bCs/>
        </w:rPr>
      </w:pPr>
    </w:p>
    <w:p w14:paraId="00E4031F" w14:textId="030B65A7" w:rsidR="005C1C9B" w:rsidRPr="005C1C9B" w:rsidRDefault="005C1C9B" w:rsidP="00E9568D">
      <w:pPr>
        <w:pStyle w:val="Akapitzlist"/>
        <w:spacing w:after="0"/>
        <w:jc w:val="both"/>
        <w:rPr>
          <w:rFonts w:cstheme="minorHAnsi"/>
        </w:rPr>
      </w:pPr>
      <w:r w:rsidRPr="005C1C9B">
        <w:rPr>
          <w:rFonts w:cstheme="minorHAnsi"/>
        </w:rPr>
        <w:t xml:space="preserve">Warunkiem uczestnictwa w </w:t>
      </w:r>
      <w:r w:rsidR="00976491">
        <w:rPr>
          <w:rFonts w:cstheme="minorHAnsi"/>
        </w:rPr>
        <w:t>projekcie w okresie jego</w:t>
      </w:r>
      <w:r w:rsidRPr="005C1C9B">
        <w:rPr>
          <w:rFonts w:cstheme="minorHAnsi"/>
        </w:rPr>
        <w:t xml:space="preserve"> trwałości jest wypełnienie i złożenie przez kandydata uzupełnionego Formularza zgłoszeniowego</w:t>
      </w:r>
      <w:r w:rsidR="00E9568D">
        <w:rPr>
          <w:rFonts w:cstheme="minorHAnsi"/>
        </w:rPr>
        <w:t xml:space="preserve"> </w:t>
      </w:r>
      <w:r w:rsidR="00E9568D" w:rsidRPr="005C1C9B">
        <w:rPr>
          <w:rFonts w:cstheme="minorHAnsi"/>
        </w:rPr>
        <w:t>(załącznik nr 1 do niniejszego regulaminu)</w:t>
      </w:r>
      <w:r w:rsidRPr="005C1C9B">
        <w:rPr>
          <w:rFonts w:cstheme="minorHAnsi"/>
        </w:rPr>
        <w:t xml:space="preserve">. Formularz należy złożyć w Sekretariacie Młodzieżowego Ośrodka Socjoterapii </w:t>
      </w:r>
      <w:r w:rsidR="00976491">
        <w:rPr>
          <w:rFonts w:cstheme="minorHAnsi"/>
        </w:rPr>
        <w:br/>
      </w:r>
      <w:r w:rsidRPr="005C1C9B">
        <w:rPr>
          <w:rFonts w:cstheme="minorHAnsi"/>
        </w:rPr>
        <w:t>w Łysej Górze</w:t>
      </w:r>
      <w:r w:rsidR="00976491">
        <w:rPr>
          <w:rFonts w:cstheme="minorHAnsi"/>
        </w:rPr>
        <w:t>.</w:t>
      </w:r>
    </w:p>
    <w:p w14:paraId="46585E34" w14:textId="77777777" w:rsidR="005C1C9B" w:rsidRPr="005C1C9B" w:rsidRDefault="005C1C9B" w:rsidP="00BD29EE">
      <w:pPr>
        <w:spacing w:after="0"/>
        <w:rPr>
          <w:rFonts w:cstheme="minorHAnsi"/>
          <w:b/>
          <w:bCs/>
        </w:rPr>
      </w:pPr>
    </w:p>
    <w:p w14:paraId="4722D598" w14:textId="06BACA53" w:rsidR="005C1C9B" w:rsidRDefault="005C1C9B" w:rsidP="00BD29EE">
      <w:pPr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>§</w:t>
      </w:r>
      <w:r w:rsidR="0035562A">
        <w:rPr>
          <w:rFonts w:cstheme="minorHAnsi"/>
          <w:b/>
          <w:bCs/>
        </w:rPr>
        <w:t>4</w:t>
      </w:r>
      <w:r w:rsidRPr="005C1C9B">
        <w:rPr>
          <w:rFonts w:cstheme="minorHAnsi"/>
          <w:b/>
          <w:bCs/>
        </w:rPr>
        <w:t xml:space="preserve">. Kwalifikacja kandydatów na uczestników </w:t>
      </w:r>
      <w:r w:rsidR="00677A45">
        <w:rPr>
          <w:rFonts w:cstheme="minorHAnsi"/>
          <w:b/>
          <w:bCs/>
        </w:rPr>
        <w:t>projektu</w:t>
      </w:r>
    </w:p>
    <w:p w14:paraId="411D7D56" w14:textId="77777777" w:rsidR="0035562A" w:rsidRPr="0035562A" w:rsidRDefault="0035562A" w:rsidP="0035562A">
      <w:pPr>
        <w:pStyle w:val="Akapitzlist"/>
        <w:spacing w:after="0"/>
        <w:rPr>
          <w:rFonts w:cstheme="minorHAnsi"/>
          <w:b/>
          <w:bCs/>
        </w:rPr>
      </w:pPr>
    </w:p>
    <w:p w14:paraId="38430B0A" w14:textId="01F3D099" w:rsidR="00BD29EE" w:rsidRPr="00C652AB" w:rsidRDefault="0035562A" w:rsidP="00C652AB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</w:rPr>
      </w:pPr>
      <w:r w:rsidRPr="002D54A8">
        <w:rPr>
          <w:rFonts w:cstheme="minorHAnsi"/>
        </w:rPr>
        <w:t xml:space="preserve">Uczestnikami </w:t>
      </w:r>
      <w:r w:rsidR="0025727A">
        <w:rPr>
          <w:rFonts w:cstheme="minorHAnsi"/>
        </w:rPr>
        <w:t xml:space="preserve">projektu w okresie jego trwałości </w:t>
      </w:r>
      <w:r w:rsidRPr="002D54A8">
        <w:rPr>
          <w:rFonts w:cstheme="minorHAnsi"/>
        </w:rPr>
        <w:t xml:space="preserve">mogą być osoby posiadające </w:t>
      </w:r>
      <w:r w:rsidR="0068179D" w:rsidRPr="002D54A8">
        <w:rPr>
          <w:rFonts w:cstheme="minorHAnsi"/>
        </w:rPr>
        <w:t xml:space="preserve">status </w:t>
      </w:r>
      <w:r w:rsidRPr="002D54A8">
        <w:rPr>
          <w:rFonts w:cstheme="minorHAnsi"/>
        </w:rPr>
        <w:t>wychowanka Młodzie</w:t>
      </w:r>
      <w:r w:rsidR="0068179D" w:rsidRPr="002D54A8">
        <w:rPr>
          <w:rFonts w:cstheme="minorHAnsi"/>
        </w:rPr>
        <w:t>ż</w:t>
      </w:r>
      <w:r w:rsidRPr="002D54A8">
        <w:rPr>
          <w:rFonts w:cstheme="minorHAnsi"/>
        </w:rPr>
        <w:t>owego Oś</w:t>
      </w:r>
      <w:r w:rsidR="0068179D" w:rsidRPr="002D54A8">
        <w:rPr>
          <w:rFonts w:cstheme="minorHAnsi"/>
        </w:rPr>
        <w:t xml:space="preserve">rodka Socjoterapii w Łysej Górze. </w:t>
      </w:r>
    </w:p>
    <w:p w14:paraId="1E691252" w14:textId="221F15DF" w:rsidR="005C1C9B" w:rsidRPr="00E5221A" w:rsidRDefault="005C1C9B" w:rsidP="0035562A">
      <w:pPr>
        <w:pStyle w:val="Akapitzlist"/>
        <w:numPr>
          <w:ilvl w:val="0"/>
          <w:numId w:val="32"/>
        </w:numPr>
        <w:spacing w:after="0"/>
        <w:jc w:val="both"/>
        <w:rPr>
          <w:rFonts w:cstheme="minorHAnsi"/>
          <w:bCs/>
        </w:rPr>
      </w:pPr>
      <w:r w:rsidRPr="00E5221A">
        <w:rPr>
          <w:rFonts w:cstheme="minorHAnsi"/>
          <w:bCs/>
        </w:rPr>
        <w:t xml:space="preserve">Do </w:t>
      </w:r>
      <w:r w:rsidR="0025727A">
        <w:rPr>
          <w:rFonts w:cstheme="minorHAnsi"/>
          <w:bCs/>
        </w:rPr>
        <w:t>projektu</w:t>
      </w:r>
      <w:r w:rsidRPr="00E5221A">
        <w:rPr>
          <w:rFonts w:cstheme="minorHAnsi"/>
          <w:bCs/>
        </w:rPr>
        <w:t xml:space="preserve"> zostaną zakwalifikowane osoby</w:t>
      </w:r>
      <w:r w:rsidR="00C652AB">
        <w:rPr>
          <w:rFonts w:cstheme="minorHAnsi"/>
          <w:bCs/>
        </w:rPr>
        <w:t xml:space="preserve"> </w:t>
      </w:r>
      <w:r w:rsidRPr="00E5221A">
        <w:rPr>
          <w:rFonts w:cstheme="minorHAnsi"/>
          <w:bCs/>
        </w:rPr>
        <w:t>z najwyższą liczbą punktów uzyskanych w ramach kryteriów selekcji.</w:t>
      </w:r>
    </w:p>
    <w:p w14:paraId="3FF08F0F" w14:textId="77777777" w:rsidR="005C1C9B" w:rsidRPr="00E5221A" w:rsidRDefault="005C1C9B" w:rsidP="0035562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5221A">
        <w:rPr>
          <w:rFonts w:cstheme="minorHAnsi"/>
        </w:rPr>
        <w:t>Kryteria selekcji:</w:t>
      </w:r>
    </w:p>
    <w:p w14:paraId="0AACFFEE" w14:textId="7C1916FA" w:rsidR="005C1C9B" w:rsidRPr="00E5221A" w:rsidRDefault="005C1C9B" w:rsidP="005C1C9B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E5221A">
        <w:rPr>
          <w:rFonts w:cstheme="minorHAnsi"/>
          <w:bCs/>
        </w:rPr>
        <w:t>ocena zachowania za ostatni okres klasyfikacyjny – wzorowa</w:t>
      </w:r>
      <w:r w:rsidR="0035562A" w:rsidRPr="00E5221A">
        <w:rPr>
          <w:rFonts w:cstheme="minorHAnsi"/>
          <w:bCs/>
        </w:rPr>
        <w:t xml:space="preserve"> – 6 pkt, bardzo dobry - 5</w:t>
      </w:r>
      <w:r w:rsidRPr="00E5221A">
        <w:rPr>
          <w:rFonts w:cstheme="minorHAnsi"/>
          <w:bCs/>
        </w:rPr>
        <w:t xml:space="preserve"> pkt, db – </w:t>
      </w:r>
      <w:r w:rsidR="0035562A" w:rsidRPr="00E5221A">
        <w:rPr>
          <w:rFonts w:cstheme="minorHAnsi"/>
          <w:bCs/>
        </w:rPr>
        <w:t>4</w:t>
      </w:r>
      <w:r w:rsidRPr="00E5221A">
        <w:rPr>
          <w:rFonts w:cstheme="minorHAnsi"/>
          <w:bCs/>
        </w:rPr>
        <w:t xml:space="preserve"> pkt.</w:t>
      </w:r>
      <w:r w:rsidR="0035562A" w:rsidRPr="00E5221A">
        <w:rPr>
          <w:rFonts w:cstheme="minorHAnsi"/>
          <w:bCs/>
        </w:rPr>
        <w:t xml:space="preserve"> Poprawna – 3 pkt</w:t>
      </w:r>
      <w:r w:rsidRPr="00E5221A">
        <w:rPr>
          <w:rFonts w:cstheme="minorHAnsi"/>
          <w:bCs/>
        </w:rPr>
        <w:t xml:space="preserve">, nieodpowiednia/naganna – 0 pkt, </w:t>
      </w:r>
    </w:p>
    <w:p w14:paraId="29E2F9E5" w14:textId="25B3C496" w:rsidR="005C1C9B" w:rsidRPr="00E5221A" w:rsidRDefault="005C1C9B" w:rsidP="005C1C9B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bCs/>
        </w:rPr>
      </w:pPr>
      <w:r w:rsidRPr="00E5221A">
        <w:rPr>
          <w:rFonts w:cstheme="minorHAnsi"/>
        </w:rPr>
        <w:t>fazy uspołeczniania-</w:t>
      </w:r>
      <w:r w:rsidR="0035562A" w:rsidRPr="00E5221A">
        <w:rPr>
          <w:rFonts w:cstheme="minorHAnsi"/>
        </w:rPr>
        <w:t xml:space="preserve"> opinia </w:t>
      </w:r>
      <w:r w:rsidRPr="00E5221A">
        <w:rPr>
          <w:rFonts w:cstheme="minorHAnsi"/>
        </w:rPr>
        <w:t>dyrektora</w:t>
      </w:r>
      <w:r w:rsidR="0035562A" w:rsidRPr="00E5221A">
        <w:rPr>
          <w:rFonts w:cstheme="minorHAnsi"/>
        </w:rPr>
        <w:t>/pedagoga (Faza 3 – 3 pkt, faza 2- 2 pkt, faza 1- 1 pkt.)</w:t>
      </w:r>
    </w:p>
    <w:p w14:paraId="4EF98DF3" w14:textId="590D9E6D" w:rsidR="005C1C9B" w:rsidRPr="00E5221A" w:rsidRDefault="005C1C9B" w:rsidP="00E5221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60"/>
        <w:jc w:val="both"/>
        <w:rPr>
          <w:rFonts w:cstheme="minorHAnsi"/>
        </w:rPr>
      </w:pPr>
      <w:r w:rsidRPr="00E5221A">
        <w:rPr>
          <w:rFonts w:cstheme="minorHAnsi"/>
        </w:rPr>
        <w:t xml:space="preserve">frekwencja na </w:t>
      </w:r>
      <w:r w:rsidR="00E141DA" w:rsidRPr="00E5221A">
        <w:rPr>
          <w:rFonts w:cstheme="minorHAnsi"/>
        </w:rPr>
        <w:t>zajęciach lekcyjnych z ostatniego okresu klasyfikacji: 60%-70% - 2 pkt,  powyżej 71% - 4 pkt.</w:t>
      </w:r>
    </w:p>
    <w:p w14:paraId="56C781FC" w14:textId="796EA16A" w:rsidR="005C1C9B" w:rsidRPr="005C1C9B" w:rsidRDefault="005C1C9B" w:rsidP="005C1C9B">
      <w:pPr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lastRenderedPageBreak/>
        <w:t>§</w:t>
      </w:r>
      <w:r w:rsidR="0035562A">
        <w:rPr>
          <w:rFonts w:cstheme="minorHAnsi"/>
          <w:b/>
          <w:bCs/>
        </w:rPr>
        <w:t>5</w:t>
      </w:r>
      <w:r w:rsidRPr="005C1C9B">
        <w:rPr>
          <w:rFonts w:cstheme="minorHAnsi"/>
          <w:b/>
          <w:bCs/>
        </w:rPr>
        <w:t>. Zakres wsparcia</w:t>
      </w:r>
    </w:p>
    <w:p w14:paraId="3ED2912A" w14:textId="1936C62D" w:rsidR="005C1C9B" w:rsidRPr="00E17DE1" w:rsidRDefault="005C1C9B" w:rsidP="005C1C9B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W ramach utrzymania trwałości </w:t>
      </w:r>
      <w:r w:rsidR="00110191">
        <w:rPr>
          <w:rFonts w:cstheme="minorHAnsi"/>
          <w:bCs/>
        </w:rPr>
        <w:t xml:space="preserve">projektu </w:t>
      </w:r>
      <w:r w:rsidRPr="005C1C9B">
        <w:rPr>
          <w:rFonts w:cstheme="minorHAnsi"/>
          <w:bCs/>
        </w:rPr>
        <w:t xml:space="preserve">realizowane są </w:t>
      </w:r>
      <w:r w:rsidRPr="00E17DE1">
        <w:rPr>
          <w:rFonts w:cstheme="minorHAnsi"/>
          <w:bCs/>
        </w:rPr>
        <w:t>następujące formy wsparcia</w:t>
      </w:r>
      <w:r w:rsidR="00825598">
        <w:rPr>
          <w:rFonts w:cstheme="minorHAnsi"/>
          <w:bCs/>
        </w:rPr>
        <w:t>:</w:t>
      </w:r>
    </w:p>
    <w:p w14:paraId="7C7805C5" w14:textId="33509D9A" w:rsidR="005C1C9B" w:rsidRPr="00E17DE1" w:rsidRDefault="00705065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Indywidualny plan potrzeb oraz potencjału uczestników (Indywidualny Plan Działania – IPD)</w:t>
      </w:r>
      <w:r w:rsidR="007371D9">
        <w:rPr>
          <w:rFonts w:cstheme="minorHAnsi"/>
        </w:rPr>
        <w:t xml:space="preserve">; </w:t>
      </w:r>
    </w:p>
    <w:p w14:paraId="0B220A96" w14:textId="6024AF6E" w:rsidR="005C1C9B" w:rsidRPr="00E17DE1" w:rsidRDefault="00705065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Usługi aktywnej integracji – wolontariat;</w:t>
      </w:r>
    </w:p>
    <w:p w14:paraId="077D4377" w14:textId="7A6AEF04" w:rsidR="005C1C9B" w:rsidRPr="00E17DE1" w:rsidRDefault="00705065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Usługi aktywnej integracji – trening kompetencji i umiejętności społecznych (coaching); </w:t>
      </w:r>
    </w:p>
    <w:p w14:paraId="730A85CF" w14:textId="5B3EE2D2" w:rsidR="005C1C9B" w:rsidRDefault="00705065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Poradnictwo psychologiczne i psychospołeczne</w:t>
      </w:r>
    </w:p>
    <w:p w14:paraId="16906A55" w14:textId="13006788" w:rsidR="00705065" w:rsidRPr="00E17DE1" w:rsidRDefault="00705065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Wizyty zawodoznawcze</w:t>
      </w:r>
    </w:p>
    <w:p w14:paraId="73E77ABC" w14:textId="177A4A78" w:rsidR="005C1C9B" w:rsidRPr="00E17DE1" w:rsidRDefault="00705065" w:rsidP="005C1C9B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Kursy zawodowe</w:t>
      </w:r>
    </w:p>
    <w:p w14:paraId="125C870B" w14:textId="77777777" w:rsidR="005C1C9B" w:rsidRPr="005C1C9B" w:rsidRDefault="005C1C9B" w:rsidP="00BD29EE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</w:p>
    <w:p w14:paraId="02B57782" w14:textId="3D2CBAFE" w:rsidR="005C1C9B" w:rsidRDefault="005C1C9B" w:rsidP="00BD29EE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>§</w:t>
      </w:r>
      <w:r w:rsidR="0035562A">
        <w:rPr>
          <w:rFonts w:cstheme="minorHAnsi"/>
          <w:b/>
          <w:bCs/>
        </w:rPr>
        <w:t>6</w:t>
      </w:r>
      <w:r w:rsidRPr="005C1C9B">
        <w:rPr>
          <w:rFonts w:cstheme="minorHAnsi"/>
          <w:b/>
          <w:bCs/>
        </w:rPr>
        <w:t xml:space="preserve">. Zasady monitoringu uczestników </w:t>
      </w:r>
      <w:r w:rsidR="00677A45">
        <w:rPr>
          <w:rFonts w:cstheme="minorHAnsi"/>
          <w:b/>
          <w:bCs/>
        </w:rPr>
        <w:t>projektu</w:t>
      </w:r>
    </w:p>
    <w:p w14:paraId="219CFB63" w14:textId="77777777" w:rsidR="00BD29EE" w:rsidRPr="005C1C9B" w:rsidRDefault="00BD29EE" w:rsidP="00BD29EE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</w:p>
    <w:p w14:paraId="06B666C9" w14:textId="7AD329BB" w:rsidR="005C1C9B" w:rsidRPr="005C1C9B" w:rsidRDefault="00E6327B" w:rsidP="005C1C9B">
      <w:pPr>
        <w:pStyle w:val="Akapitzlist"/>
        <w:numPr>
          <w:ilvl w:val="0"/>
          <w:numId w:val="23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Potwierdzeniem obecności w ramach danej formy wsparcia jest lista obecności przygotowana przez prowadzącego zajęcia</w:t>
      </w:r>
      <w:r w:rsidR="008701D3">
        <w:rPr>
          <w:rFonts w:cstheme="minorHAnsi"/>
          <w:bCs/>
        </w:rPr>
        <w:t>.</w:t>
      </w:r>
    </w:p>
    <w:p w14:paraId="1E91D51C" w14:textId="7C2AE043" w:rsidR="005C1C9B" w:rsidRPr="00E17DE1" w:rsidRDefault="005C1C9B" w:rsidP="005C1C9B">
      <w:pPr>
        <w:pStyle w:val="Akapitzlist"/>
        <w:numPr>
          <w:ilvl w:val="0"/>
          <w:numId w:val="23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Informacje, o których mowa w pkt. 1 będą wykorzystywane do wywiązania się Beneficjenta </w:t>
      </w:r>
      <w:r w:rsidRPr="00E17DE1">
        <w:rPr>
          <w:rFonts w:cstheme="minorHAnsi"/>
          <w:bCs/>
        </w:rPr>
        <w:t xml:space="preserve">z obowiązków sprawozdawczych w realizacji trwałości projektu wobec IP. </w:t>
      </w:r>
    </w:p>
    <w:p w14:paraId="13EA56C4" w14:textId="65614DC8" w:rsidR="005C1C9B" w:rsidRPr="00E17DE1" w:rsidRDefault="005C1C9B" w:rsidP="005C1C9B">
      <w:pPr>
        <w:pStyle w:val="Akapitzlist"/>
        <w:numPr>
          <w:ilvl w:val="0"/>
          <w:numId w:val="23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E17DE1">
        <w:rPr>
          <w:rFonts w:cstheme="minorHAnsi"/>
          <w:bCs/>
        </w:rPr>
        <w:t xml:space="preserve">Uczestnik </w:t>
      </w:r>
      <w:r w:rsidR="008701D3">
        <w:rPr>
          <w:rFonts w:cstheme="minorHAnsi"/>
          <w:bCs/>
        </w:rPr>
        <w:t>projektu</w:t>
      </w:r>
      <w:r w:rsidRPr="00E17DE1">
        <w:rPr>
          <w:rFonts w:cstheme="minorHAnsi"/>
          <w:bCs/>
        </w:rPr>
        <w:t xml:space="preserve"> wyraża zgodę na wykorzystanie jego wizerunku w celu udokumentowania prowadzonych form wsparcia – może być prowadzona dokumentacja zdjęciowa. </w:t>
      </w:r>
    </w:p>
    <w:p w14:paraId="5BA96475" w14:textId="77777777" w:rsidR="005C1C9B" w:rsidRPr="005C1C9B" w:rsidRDefault="005C1C9B" w:rsidP="005C1C9B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</w:p>
    <w:p w14:paraId="0C7FD089" w14:textId="672EE3D7" w:rsidR="005C1C9B" w:rsidRDefault="005C1C9B" w:rsidP="005C1C9B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>§</w:t>
      </w:r>
      <w:r w:rsidR="0035562A">
        <w:rPr>
          <w:rFonts w:cstheme="minorHAnsi"/>
          <w:b/>
          <w:bCs/>
        </w:rPr>
        <w:t>7</w:t>
      </w:r>
      <w:r w:rsidRPr="005C1C9B">
        <w:rPr>
          <w:rFonts w:cstheme="minorHAnsi"/>
          <w:b/>
          <w:bCs/>
        </w:rPr>
        <w:t xml:space="preserve">. Obowiązku uczestników </w:t>
      </w:r>
      <w:r w:rsidR="00677A45">
        <w:rPr>
          <w:rFonts w:cstheme="minorHAnsi"/>
          <w:b/>
          <w:bCs/>
        </w:rPr>
        <w:t>projektu</w:t>
      </w:r>
    </w:p>
    <w:p w14:paraId="1E543B8E" w14:textId="77777777" w:rsidR="00BD29EE" w:rsidRPr="005C1C9B" w:rsidRDefault="00BD29EE" w:rsidP="005C1C9B">
      <w:pPr>
        <w:tabs>
          <w:tab w:val="left" w:pos="4320"/>
          <w:tab w:val="center" w:pos="4536"/>
        </w:tabs>
        <w:spacing w:after="0"/>
        <w:jc w:val="center"/>
        <w:rPr>
          <w:rFonts w:cstheme="minorHAnsi"/>
          <w:b/>
          <w:bCs/>
        </w:rPr>
      </w:pPr>
    </w:p>
    <w:p w14:paraId="1E6FC27B" w14:textId="77777777" w:rsidR="005C1C9B" w:rsidRPr="005C1C9B" w:rsidRDefault="005C1C9B" w:rsidP="005C1C9B">
      <w:pPr>
        <w:pStyle w:val="Akapitzlist"/>
        <w:numPr>
          <w:ilvl w:val="0"/>
          <w:numId w:val="24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>Na uczestnikach świetlicy spoczywają następujące obowiązki:</w:t>
      </w:r>
    </w:p>
    <w:p w14:paraId="4084B0B1" w14:textId="77777777" w:rsidR="005C1C9B" w:rsidRPr="005C1C9B" w:rsidRDefault="005C1C9B" w:rsidP="005C1C9B">
      <w:pPr>
        <w:pStyle w:val="Akapitzlist"/>
        <w:numPr>
          <w:ilvl w:val="1"/>
          <w:numId w:val="24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>przestrzeganie zasad niniejszego Regulaminu;</w:t>
      </w:r>
    </w:p>
    <w:p w14:paraId="3D7B3F22" w14:textId="77777777" w:rsidR="005C1C9B" w:rsidRPr="005C1C9B" w:rsidRDefault="005C1C9B" w:rsidP="005C1C9B">
      <w:pPr>
        <w:pStyle w:val="Akapitzlist"/>
        <w:numPr>
          <w:ilvl w:val="1"/>
          <w:numId w:val="24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 xml:space="preserve">uczęszczanie na zajęcia w ramach danej formy wsparcia zgodnie z obowiązującym Regulaminem, na które Uczestnik świetlicy został zakwalifikowany. </w:t>
      </w:r>
    </w:p>
    <w:p w14:paraId="3C31C41C" w14:textId="77777777" w:rsidR="005C1C9B" w:rsidRPr="005C1C9B" w:rsidRDefault="005C1C9B" w:rsidP="005C1C9B">
      <w:pPr>
        <w:pStyle w:val="Akapitzlist"/>
        <w:numPr>
          <w:ilvl w:val="1"/>
          <w:numId w:val="24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5C1C9B">
        <w:rPr>
          <w:rFonts w:cstheme="minorHAnsi"/>
          <w:bCs/>
        </w:rPr>
        <w:t>bieżące informowanie o wszystkich zdarzeniach mogących zakłócić udział w danej formie wsparcia opiekuna/wychowawcy/dyrektora szkoły</w:t>
      </w:r>
    </w:p>
    <w:p w14:paraId="29A2CCE1" w14:textId="77777777" w:rsidR="005C1C9B" w:rsidRPr="005C1C9B" w:rsidRDefault="005C1C9B" w:rsidP="00BD29EE">
      <w:pPr>
        <w:spacing w:after="0"/>
        <w:jc w:val="center"/>
        <w:rPr>
          <w:rFonts w:cstheme="minorHAnsi"/>
          <w:b/>
          <w:bCs/>
        </w:rPr>
      </w:pPr>
    </w:p>
    <w:p w14:paraId="3132CE47" w14:textId="7103FD68" w:rsidR="005C1C9B" w:rsidRDefault="005C1C9B" w:rsidP="00BD29EE">
      <w:pPr>
        <w:spacing w:after="0"/>
        <w:jc w:val="center"/>
        <w:rPr>
          <w:rFonts w:cstheme="minorHAnsi"/>
          <w:b/>
          <w:bCs/>
        </w:rPr>
      </w:pPr>
      <w:r w:rsidRPr="005C1C9B">
        <w:rPr>
          <w:rFonts w:cstheme="minorHAnsi"/>
          <w:b/>
          <w:bCs/>
        </w:rPr>
        <w:t>§</w:t>
      </w:r>
      <w:r w:rsidR="0035562A">
        <w:rPr>
          <w:rFonts w:cstheme="minorHAnsi"/>
          <w:b/>
          <w:bCs/>
        </w:rPr>
        <w:t>8.</w:t>
      </w:r>
      <w:r w:rsidRPr="005C1C9B">
        <w:rPr>
          <w:rFonts w:cstheme="minorHAnsi"/>
          <w:b/>
          <w:bCs/>
        </w:rPr>
        <w:t xml:space="preserve"> Postanowienia końcowe</w:t>
      </w:r>
    </w:p>
    <w:p w14:paraId="48384F8C" w14:textId="77777777" w:rsidR="00BD29EE" w:rsidRPr="005C1C9B" w:rsidRDefault="00BD29EE" w:rsidP="00BD29EE">
      <w:pPr>
        <w:spacing w:after="0"/>
        <w:jc w:val="center"/>
        <w:rPr>
          <w:rFonts w:cstheme="minorHAnsi"/>
        </w:rPr>
      </w:pPr>
    </w:p>
    <w:p w14:paraId="05203F55" w14:textId="77777777" w:rsidR="005C1C9B" w:rsidRPr="00785E9E" w:rsidRDefault="005C1C9B" w:rsidP="005C1C9B">
      <w:pPr>
        <w:pStyle w:val="Akapitzlist"/>
        <w:numPr>
          <w:ilvl w:val="0"/>
          <w:numId w:val="25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785E9E">
        <w:rPr>
          <w:rFonts w:cstheme="minorHAnsi"/>
          <w:bCs/>
        </w:rPr>
        <w:t>Regulamin obowiązuje z dniem jego podpisania przez Dyrektora MOS w Łysej Górze.</w:t>
      </w:r>
    </w:p>
    <w:p w14:paraId="412A4292" w14:textId="634A78B2" w:rsidR="005C1C9B" w:rsidRPr="00785E9E" w:rsidRDefault="005C1C9B" w:rsidP="005C1C9B">
      <w:pPr>
        <w:pStyle w:val="Akapitzlist"/>
        <w:numPr>
          <w:ilvl w:val="0"/>
          <w:numId w:val="25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785E9E">
        <w:rPr>
          <w:rFonts w:cstheme="minorHAnsi"/>
          <w:bCs/>
        </w:rPr>
        <w:t xml:space="preserve">Ostateczna interpretacja zapisów Regulaminu projektu należy do Beneficjenta. </w:t>
      </w:r>
    </w:p>
    <w:p w14:paraId="3B05343C" w14:textId="74A03F02" w:rsidR="005C1C9B" w:rsidRPr="00785E9E" w:rsidRDefault="005C1C9B" w:rsidP="005C1C9B">
      <w:pPr>
        <w:pStyle w:val="Akapitzlist"/>
        <w:numPr>
          <w:ilvl w:val="0"/>
          <w:numId w:val="25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785E9E">
        <w:rPr>
          <w:rFonts w:cstheme="minorHAnsi"/>
          <w:bCs/>
        </w:rPr>
        <w:t>Regulamin obowiązuje przez cały okres trwałości projektu.</w:t>
      </w:r>
    </w:p>
    <w:p w14:paraId="429E1FAB" w14:textId="6DB6BE54" w:rsidR="005C1C9B" w:rsidRPr="00785E9E" w:rsidRDefault="005C1C9B" w:rsidP="005C1C9B">
      <w:pPr>
        <w:pStyle w:val="Akapitzlist"/>
        <w:numPr>
          <w:ilvl w:val="0"/>
          <w:numId w:val="25"/>
        </w:numPr>
        <w:tabs>
          <w:tab w:val="left" w:pos="4320"/>
          <w:tab w:val="center" w:pos="4536"/>
        </w:tabs>
        <w:spacing w:after="0"/>
        <w:jc w:val="both"/>
        <w:rPr>
          <w:rFonts w:cstheme="minorHAnsi"/>
          <w:bCs/>
        </w:rPr>
      </w:pPr>
      <w:r w:rsidRPr="00785E9E">
        <w:rPr>
          <w:rFonts w:cstheme="minorHAnsi"/>
          <w:bCs/>
        </w:rPr>
        <w:t>Zmiany w regulaminie są wiążące od momentu podpisania przez dyrektora.</w:t>
      </w:r>
    </w:p>
    <w:p w14:paraId="0D48B8B4" w14:textId="77777777" w:rsidR="005C1C9B" w:rsidRPr="005C1C9B" w:rsidRDefault="005C1C9B" w:rsidP="005C1C9B">
      <w:pPr>
        <w:pStyle w:val="Akapitzlist"/>
        <w:jc w:val="both"/>
        <w:rPr>
          <w:rFonts w:cstheme="minorHAnsi"/>
          <w:bCs/>
        </w:rPr>
      </w:pPr>
    </w:p>
    <w:p w14:paraId="4F5E58F7" w14:textId="1AC77F62" w:rsidR="000B6581" w:rsidRPr="005C1C9B" w:rsidRDefault="000B6581" w:rsidP="005C1C9B">
      <w:pPr>
        <w:rPr>
          <w:rFonts w:cstheme="minorHAnsi"/>
        </w:rPr>
      </w:pPr>
    </w:p>
    <w:sectPr w:rsidR="000B6581" w:rsidRPr="005C1C9B" w:rsidSect="00A805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2970" w14:textId="77777777" w:rsidR="00DB3931" w:rsidRDefault="00DB3931" w:rsidP="00F87A0F">
      <w:pPr>
        <w:spacing w:after="0" w:line="240" w:lineRule="auto"/>
      </w:pPr>
      <w:r>
        <w:separator/>
      </w:r>
    </w:p>
  </w:endnote>
  <w:endnote w:type="continuationSeparator" w:id="0">
    <w:p w14:paraId="4FCE7A0F" w14:textId="77777777" w:rsidR="00DB3931" w:rsidRDefault="00DB3931" w:rsidP="00F8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8B29" w14:textId="77777777" w:rsidR="00DB3931" w:rsidRDefault="00DB3931" w:rsidP="00F87A0F">
      <w:pPr>
        <w:spacing w:after="0" w:line="240" w:lineRule="auto"/>
      </w:pPr>
      <w:r>
        <w:separator/>
      </w:r>
    </w:p>
  </w:footnote>
  <w:footnote w:type="continuationSeparator" w:id="0">
    <w:p w14:paraId="49A4ECB7" w14:textId="77777777" w:rsidR="00DB3931" w:rsidRDefault="00DB3931" w:rsidP="00F8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FED5" w14:textId="7F781B42" w:rsidR="005A4A3C" w:rsidRDefault="00A82049">
    <w:pPr>
      <w:pStyle w:val="Nagwek"/>
    </w:pPr>
    <w:r>
      <w:rPr>
        <w:noProof/>
      </w:rPr>
      <w:drawing>
        <wp:anchor distT="0" distB="0" distL="114300" distR="114300" simplePos="0" relativeHeight="251678720" behindDoc="1" locked="0" layoutInCell="1" allowOverlap="1" wp14:anchorId="2775966B" wp14:editId="7D6D4483">
          <wp:simplePos x="0" y="0"/>
          <wp:positionH relativeFrom="margin">
            <wp:align>center</wp:align>
          </wp:positionH>
          <wp:positionV relativeFrom="page">
            <wp:posOffset>266700</wp:posOffset>
          </wp:positionV>
          <wp:extent cx="6900726" cy="40957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26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A3C"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2BEE"/>
    <w:multiLevelType w:val="hybridMultilevel"/>
    <w:tmpl w:val="F7680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F4A"/>
    <w:multiLevelType w:val="hybridMultilevel"/>
    <w:tmpl w:val="00A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7ACF"/>
    <w:multiLevelType w:val="hybridMultilevel"/>
    <w:tmpl w:val="C0CA8A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52F7"/>
    <w:multiLevelType w:val="hybridMultilevel"/>
    <w:tmpl w:val="1CF081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D6051"/>
    <w:multiLevelType w:val="hybridMultilevel"/>
    <w:tmpl w:val="D6C0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C6998"/>
    <w:multiLevelType w:val="hybridMultilevel"/>
    <w:tmpl w:val="80B0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408B7"/>
    <w:multiLevelType w:val="hybridMultilevel"/>
    <w:tmpl w:val="F98E6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1082E"/>
    <w:multiLevelType w:val="hybridMultilevel"/>
    <w:tmpl w:val="FEE672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505AB"/>
    <w:multiLevelType w:val="hybridMultilevel"/>
    <w:tmpl w:val="4CF6E8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B955FA"/>
    <w:multiLevelType w:val="hybridMultilevel"/>
    <w:tmpl w:val="4DCE5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1F5D"/>
    <w:multiLevelType w:val="hybridMultilevel"/>
    <w:tmpl w:val="B30C4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92E06"/>
    <w:multiLevelType w:val="hybridMultilevel"/>
    <w:tmpl w:val="19E4B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F0855"/>
    <w:multiLevelType w:val="hybridMultilevel"/>
    <w:tmpl w:val="8EEA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53077"/>
    <w:multiLevelType w:val="hybridMultilevel"/>
    <w:tmpl w:val="B160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C5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86BEE"/>
    <w:multiLevelType w:val="hybridMultilevel"/>
    <w:tmpl w:val="D242C8D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8319B"/>
    <w:multiLevelType w:val="hybridMultilevel"/>
    <w:tmpl w:val="654A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F0DFB"/>
    <w:multiLevelType w:val="hybridMultilevel"/>
    <w:tmpl w:val="1F3CBF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5087"/>
    <w:multiLevelType w:val="hybridMultilevel"/>
    <w:tmpl w:val="B6D46FC8"/>
    <w:lvl w:ilvl="0" w:tplc="E8C8D3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424E5"/>
    <w:multiLevelType w:val="hybridMultilevel"/>
    <w:tmpl w:val="97FC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1B67"/>
    <w:multiLevelType w:val="hybridMultilevel"/>
    <w:tmpl w:val="96A6F9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E6B0AF8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135461"/>
    <w:multiLevelType w:val="hybridMultilevel"/>
    <w:tmpl w:val="19E4B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9691F"/>
    <w:multiLevelType w:val="hybridMultilevel"/>
    <w:tmpl w:val="3E583212"/>
    <w:lvl w:ilvl="0" w:tplc="60D43CD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F613C4"/>
    <w:multiLevelType w:val="hybridMultilevel"/>
    <w:tmpl w:val="0506F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62B03"/>
    <w:multiLevelType w:val="hybridMultilevel"/>
    <w:tmpl w:val="9BE058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9733B6"/>
    <w:multiLevelType w:val="hybridMultilevel"/>
    <w:tmpl w:val="DA0C8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177FA"/>
    <w:multiLevelType w:val="hybridMultilevel"/>
    <w:tmpl w:val="83723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8135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713DE"/>
    <w:multiLevelType w:val="hybridMultilevel"/>
    <w:tmpl w:val="C0CA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82A7E"/>
    <w:multiLevelType w:val="hybridMultilevel"/>
    <w:tmpl w:val="B814673A"/>
    <w:lvl w:ilvl="0" w:tplc="BA0A8B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1EC"/>
    <w:multiLevelType w:val="hybridMultilevel"/>
    <w:tmpl w:val="B6F2F3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EE0C5D"/>
    <w:multiLevelType w:val="hybridMultilevel"/>
    <w:tmpl w:val="699C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81A65"/>
    <w:multiLevelType w:val="hybridMultilevel"/>
    <w:tmpl w:val="80CC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76B26"/>
    <w:multiLevelType w:val="hybridMultilevel"/>
    <w:tmpl w:val="2BB89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04585">
    <w:abstractNumId w:val="12"/>
  </w:num>
  <w:num w:numId="2" w16cid:durableId="1280642817">
    <w:abstractNumId w:val="16"/>
  </w:num>
  <w:num w:numId="3" w16cid:durableId="1302267832">
    <w:abstractNumId w:val="27"/>
  </w:num>
  <w:num w:numId="4" w16cid:durableId="1652369959">
    <w:abstractNumId w:val="24"/>
  </w:num>
  <w:num w:numId="5" w16cid:durableId="1333332505">
    <w:abstractNumId w:val="18"/>
  </w:num>
  <w:num w:numId="6" w16cid:durableId="1870289134">
    <w:abstractNumId w:val="6"/>
  </w:num>
  <w:num w:numId="7" w16cid:durableId="1511335330">
    <w:abstractNumId w:val="15"/>
  </w:num>
  <w:num w:numId="8" w16cid:durableId="1266500709">
    <w:abstractNumId w:val="10"/>
  </w:num>
  <w:num w:numId="9" w16cid:durableId="336923589">
    <w:abstractNumId w:val="0"/>
  </w:num>
  <w:num w:numId="10" w16cid:durableId="146942912">
    <w:abstractNumId w:val="1"/>
  </w:num>
  <w:num w:numId="11" w16cid:durableId="203177812">
    <w:abstractNumId w:val="11"/>
  </w:num>
  <w:num w:numId="12" w16cid:durableId="1275551707">
    <w:abstractNumId w:val="28"/>
  </w:num>
  <w:num w:numId="13" w16cid:durableId="1410301358">
    <w:abstractNumId w:val="14"/>
  </w:num>
  <w:num w:numId="14" w16cid:durableId="1460419684">
    <w:abstractNumId w:val="8"/>
  </w:num>
  <w:num w:numId="15" w16cid:durableId="870076376">
    <w:abstractNumId w:val="20"/>
  </w:num>
  <w:num w:numId="16" w16cid:durableId="1104305370">
    <w:abstractNumId w:val="9"/>
  </w:num>
  <w:num w:numId="17" w16cid:durableId="1627003991">
    <w:abstractNumId w:val="22"/>
  </w:num>
  <w:num w:numId="18" w16cid:durableId="241528045">
    <w:abstractNumId w:val="3"/>
  </w:num>
  <w:num w:numId="19" w16cid:durableId="508180454">
    <w:abstractNumId w:val="4"/>
  </w:num>
  <w:num w:numId="20" w16cid:durableId="951210923">
    <w:abstractNumId w:val="17"/>
  </w:num>
  <w:num w:numId="21" w16cid:durableId="108399311">
    <w:abstractNumId w:val="19"/>
  </w:num>
  <w:num w:numId="22" w16cid:durableId="1202480221">
    <w:abstractNumId w:val="5"/>
  </w:num>
  <w:num w:numId="23" w16cid:durableId="115834708">
    <w:abstractNumId w:val="29"/>
  </w:num>
  <w:num w:numId="24" w16cid:durableId="145169271">
    <w:abstractNumId w:val="13"/>
  </w:num>
  <w:num w:numId="25" w16cid:durableId="1395279787">
    <w:abstractNumId w:val="31"/>
  </w:num>
  <w:num w:numId="26" w16cid:durableId="937562409">
    <w:abstractNumId w:val="25"/>
  </w:num>
  <w:num w:numId="27" w16cid:durableId="109132184">
    <w:abstractNumId w:val="21"/>
  </w:num>
  <w:num w:numId="28" w16cid:durableId="1230267620">
    <w:abstractNumId w:val="26"/>
  </w:num>
  <w:num w:numId="29" w16cid:durableId="1575580681">
    <w:abstractNumId w:val="30"/>
  </w:num>
  <w:num w:numId="30" w16cid:durableId="1452742533">
    <w:abstractNumId w:val="23"/>
  </w:num>
  <w:num w:numId="31" w16cid:durableId="767583199">
    <w:abstractNumId w:val="7"/>
  </w:num>
  <w:num w:numId="32" w16cid:durableId="80763076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0F"/>
    <w:rsid w:val="00003DA7"/>
    <w:rsid w:val="000238A6"/>
    <w:rsid w:val="00027DA0"/>
    <w:rsid w:val="000323C8"/>
    <w:rsid w:val="00034126"/>
    <w:rsid w:val="000429C7"/>
    <w:rsid w:val="00067AAD"/>
    <w:rsid w:val="0008378F"/>
    <w:rsid w:val="00093A0E"/>
    <w:rsid w:val="000A1167"/>
    <w:rsid w:val="000B6581"/>
    <w:rsid w:val="000C4E6B"/>
    <w:rsid w:val="000E5EB2"/>
    <w:rsid w:val="000F5ED6"/>
    <w:rsid w:val="0010243B"/>
    <w:rsid w:val="001064D9"/>
    <w:rsid w:val="00110191"/>
    <w:rsid w:val="00111326"/>
    <w:rsid w:val="00121460"/>
    <w:rsid w:val="001216E2"/>
    <w:rsid w:val="0012458A"/>
    <w:rsid w:val="00125410"/>
    <w:rsid w:val="00130B6F"/>
    <w:rsid w:val="0013162B"/>
    <w:rsid w:val="00145B80"/>
    <w:rsid w:val="00154818"/>
    <w:rsid w:val="00186CAB"/>
    <w:rsid w:val="00197748"/>
    <w:rsid w:val="001B6247"/>
    <w:rsid w:val="001C33BE"/>
    <w:rsid w:val="001D1945"/>
    <w:rsid w:val="001D4C08"/>
    <w:rsid w:val="001E3959"/>
    <w:rsid w:val="001E7A68"/>
    <w:rsid w:val="001F544F"/>
    <w:rsid w:val="001F6654"/>
    <w:rsid w:val="0020285E"/>
    <w:rsid w:val="00224CBF"/>
    <w:rsid w:val="00244AF2"/>
    <w:rsid w:val="0025727A"/>
    <w:rsid w:val="00265374"/>
    <w:rsid w:val="0027341D"/>
    <w:rsid w:val="00290FEF"/>
    <w:rsid w:val="0029213D"/>
    <w:rsid w:val="002B069A"/>
    <w:rsid w:val="002B2DE4"/>
    <w:rsid w:val="002D54A8"/>
    <w:rsid w:val="002D7080"/>
    <w:rsid w:val="003040D0"/>
    <w:rsid w:val="003050CB"/>
    <w:rsid w:val="00306F21"/>
    <w:rsid w:val="0031213F"/>
    <w:rsid w:val="00317312"/>
    <w:rsid w:val="0034785E"/>
    <w:rsid w:val="0035392A"/>
    <w:rsid w:val="0035562A"/>
    <w:rsid w:val="00360988"/>
    <w:rsid w:val="003871DE"/>
    <w:rsid w:val="003A5AC3"/>
    <w:rsid w:val="003B71C0"/>
    <w:rsid w:val="003B7AC6"/>
    <w:rsid w:val="003C1EEF"/>
    <w:rsid w:val="003C54D9"/>
    <w:rsid w:val="003E546F"/>
    <w:rsid w:val="003F31FC"/>
    <w:rsid w:val="003F77CF"/>
    <w:rsid w:val="00421ECF"/>
    <w:rsid w:val="00425276"/>
    <w:rsid w:val="00425CEC"/>
    <w:rsid w:val="00427CD6"/>
    <w:rsid w:val="00434D87"/>
    <w:rsid w:val="0046246E"/>
    <w:rsid w:val="00484152"/>
    <w:rsid w:val="00486490"/>
    <w:rsid w:val="0049739D"/>
    <w:rsid w:val="004B65CC"/>
    <w:rsid w:val="004C0F81"/>
    <w:rsid w:val="004D3575"/>
    <w:rsid w:val="004E2FF5"/>
    <w:rsid w:val="004E5EDF"/>
    <w:rsid w:val="004F7ECA"/>
    <w:rsid w:val="00521F33"/>
    <w:rsid w:val="0052401B"/>
    <w:rsid w:val="00542D45"/>
    <w:rsid w:val="00542E36"/>
    <w:rsid w:val="0054435D"/>
    <w:rsid w:val="005521D5"/>
    <w:rsid w:val="00552D86"/>
    <w:rsid w:val="00573AEA"/>
    <w:rsid w:val="005764E7"/>
    <w:rsid w:val="00597F13"/>
    <w:rsid w:val="005A3B23"/>
    <w:rsid w:val="005A4A3C"/>
    <w:rsid w:val="005A4D67"/>
    <w:rsid w:val="005A7AB1"/>
    <w:rsid w:val="005A7BD6"/>
    <w:rsid w:val="005B0843"/>
    <w:rsid w:val="005C1C9B"/>
    <w:rsid w:val="005C538D"/>
    <w:rsid w:val="005D1EB3"/>
    <w:rsid w:val="005E19E7"/>
    <w:rsid w:val="005F1DD9"/>
    <w:rsid w:val="005F2CF8"/>
    <w:rsid w:val="00602EBA"/>
    <w:rsid w:val="006100E7"/>
    <w:rsid w:val="00611851"/>
    <w:rsid w:val="00612E10"/>
    <w:rsid w:val="00623E07"/>
    <w:rsid w:val="00641CEE"/>
    <w:rsid w:val="00644B67"/>
    <w:rsid w:val="006564B0"/>
    <w:rsid w:val="006719D1"/>
    <w:rsid w:val="006736A1"/>
    <w:rsid w:val="0067581B"/>
    <w:rsid w:val="00676A9B"/>
    <w:rsid w:val="00677A45"/>
    <w:rsid w:val="0068179D"/>
    <w:rsid w:val="006860E0"/>
    <w:rsid w:val="00690A1E"/>
    <w:rsid w:val="00690DDF"/>
    <w:rsid w:val="006945C8"/>
    <w:rsid w:val="006B16F5"/>
    <w:rsid w:val="006B1E6A"/>
    <w:rsid w:val="006B3272"/>
    <w:rsid w:val="006B3EC8"/>
    <w:rsid w:val="006C620D"/>
    <w:rsid w:val="006D5247"/>
    <w:rsid w:val="006E0030"/>
    <w:rsid w:val="006E0380"/>
    <w:rsid w:val="006E28FC"/>
    <w:rsid w:val="006E73DB"/>
    <w:rsid w:val="006E7401"/>
    <w:rsid w:val="006F17DE"/>
    <w:rsid w:val="006F4926"/>
    <w:rsid w:val="006F7117"/>
    <w:rsid w:val="00705065"/>
    <w:rsid w:val="00723713"/>
    <w:rsid w:val="00736261"/>
    <w:rsid w:val="007371D9"/>
    <w:rsid w:val="00745EFE"/>
    <w:rsid w:val="00752763"/>
    <w:rsid w:val="00755F65"/>
    <w:rsid w:val="0076094A"/>
    <w:rsid w:val="007739CC"/>
    <w:rsid w:val="00785E9E"/>
    <w:rsid w:val="007962A2"/>
    <w:rsid w:val="007A3ED3"/>
    <w:rsid w:val="007A65E7"/>
    <w:rsid w:val="007B3BF1"/>
    <w:rsid w:val="007B57BE"/>
    <w:rsid w:val="007C4945"/>
    <w:rsid w:val="007C57B4"/>
    <w:rsid w:val="007D6F63"/>
    <w:rsid w:val="007E4C2E"/>
    <w:rsid w:val="00802240"/>
    <w:rsid w:val="00810D36"/>
    <w:rsid w:val="008120DC"/>
    <w:rsid w:val="008129FC"/>
    <w:rsid w:val="00814E1A"/>
    <w:rsid w:val="00817037"/>
    <w:rsid w:val="0082301A"/>
    <w:rsid w:val="00825598"/>
    <w:rsid w:val="00833FC2"/>
    <w:rsid w:val="0083654B"/>
    <w:rsid w:val="00855F8C"/>
    <w:rsid w:val="00865C48"/>
    <w:rsid w:val="008701D3"/>
    <w:rsid w:val="00870A8B"/>
    <w:rsid w:val="008776F5"/>
    <w:rsid w:val="00892A3F"/>
    <w:rsid w:val="008975FB"/>
    <w:rsid w:val="008B30B9"/>
    <w:rsid w:val="008C43DE"/>
    <w:rsid w:val="008C5B9C"/>
    <w:rsid w:val="008D7EA8"/>
    <w:rsid w:val="008F3565"/>
    <w:rsid w:val="009008E0"/>
    <w:rsid w:val="00902ED4"/>
    <w:rsid w:val="009179BB"/>
    <w:rsid w:val="00924BDA"/>
    <w:rsid w:val="00932AEA"/>
    <w:rsid w:val="00934469"/>
    <w:rsid w:val="00934E7A"/>
    <w:rsid w:val="00941604"/>
    <w:rsid w:val="00941DCE"/>
    <w:rsid w:val="00976491"/>
    <w:rsid w:val="009B2440"/>
    <w:rsid w:val="009C05A3"/>
    <w:rsid w:val="009C0798"/>
    <w:rsid w:val="009C21D3"/>
    <w:rsid w:val="009C4B8F"/>
    <w:rsid w:val="009C5500"/>
    <w:rsid w:val="009C71F2"/>
    <w:rsid w:val="009E0970"/>
    <w:rsid w:val="009E50F3"/>
    <w:rsid w:val="00A530E9"/>
    <w:rsid w:val="00A55045"/>
    <w:rsid w:val="00A71C1B"/>
    <w:rsid w:val="00A80522"/>
    <w:rsid w:val="00A82049"/>
    <w:rsid w:val="00A92CC3"/>
    <w:rsid w:val="00AA2425"/>
    <w:rsid w:val="00AE7E9D"/>
    <w:rsid w:val="00AF09DD"/>
    <w:rsid w:val="00B1182E"/>
    <w:rsid w:val="00B1309E"/>
    <w:rsid w:val="00B14D49"/>
    <w:rsid w:val="00B54FF1"/>
    <w:rsid w:val="00B60D4E"/>
    <w:rsid w:val="00B65B87"/>
    <w:rsid w:val="00B714D5"/>
    <w:rsid w:val="00B750F0"/>
    <w:rsid w:val="00BA011B"/>
    <w:rsid w:val="00BB67E5"/>
    <w:rsid w:val="00BD29EE"/>
    <w:rsid w:val="00BE3A69"/>
    <w:rsid w:val="00BF1813"/>
    <w:rsid w:val="00BF4AC3"/>
    <w:rsid w:val="00BF650C"/>
    <w:rsid w:val="00C06C33"/>
    <w:rsid w:val="00C2143E"/>
    <w:rsid w:val="00C25580"/>
    <w:rsid w:val="00C36B32"/>
    <w:rsid w:val="00C53207"/>
    <w:rsid w:val="00C54D10"/>
    <w:rsid w:val="00C5699F"/>
    <w:rsid w:val="00C62976"/>
    <w:rsid w:val="00C649F6"/>
    <w:rsid w:val="00C652AB"/>
    <w:rsid w:val="00C81533"/>
    <w:rsid w:val="00C83504"/>
    <w:rsid w:val="00C9529E"/>
    <w:rsid w:val="00CB5DBD"/>
    <w:rsid w:val="00CC3568"/>
    <w:rsid w:val="00CC44E0"/>
    <w:rsid w:val="00CD4DA2"/>
    <w:rsid w:val="00CD72F4"/>
    <w:rsid w:val="00CD7EFE"/>
    <w:rsid w:val="00CE0207"/>
    <w:rsid w:val="00CE745C"/>
    <w:rsid w:val="00CE7E59"/>
    <w:rsid w:val="00CF3628"/>
    <w:rsid w:val="00D05E6E"/>
    <w:rsid w:val="00D10687"/>
    <w:rsid w:val="00D27F9F"/>
    <w:rsid w:val="00D329B3"/>
    <w:rsid w:val="00D6685A"/>
    <w:rsid w:val="00DA597C"/>
    <w:rsid w:val="00DB3931"/>
    <w:rsid w:val="00DC602F"/>
    <w:rsid w:val="00DD462D"/>
    <w:rsid w:val="00E0006D"/>
    <w:rsid w:val="00E00874"/>
    <w:rsid w:val="00E141DA"/>
    <w:rsid w:val="00E17DE1"/>
    <w:rsid w:val="00E26FB0"/>
    <w:rsid w:val="00E30426"/>
    <w:rsid w:val="00E307F8"/>
    <w:rsid w:val="00E37C67"/>
    <w:rsid w:val="00E442ED"/>
    <w:rsid w:val="00E45801"/>
    <w:rsid w:val="00E5221A"/>
    <w:rsid w:val="00E6012D"/>
    <w:rsid w:val="00E6327B"/>
    <w:rsid w:val="00E658F2"/>
    <w:rsid w:val="00E82D3F"/>
    <w:rsid w:val="00E91C3F"/>
    <w:rsid w:val="00E9568D"/>
    <w:rsid w:val="00EB18FB"/>
    <w:rsid w:val="00EB705C"/>
    <w:rsid w:val="00EC7294"/>
    <w:rsid w:val="00ED1C36"/>
    <w:rsid w:val="00F31CAD"/>
    <w:rsid w:val="00F36431"/>
    <w:rsid w:val="00F43765"/>
    <w:rsid w:val="00F46A28"/>
    <w:rsid w:val="00F66349"/>
    <w:rsid w:val="00F67779"/>
    <w:rsid w:val="00F860AD"/>
    <w:rsid w:val="00F87A0F"/>
    <w:rsid w:val="00F91DE6"/>
    <w:rsid w:val="00FA29B2"/>
    <w:rsid w:val="00FA3364"/>
    <w:rsid w:val="00FA4435"/>
    <w:rsid w:val="00FB5D0D"/>
    <w:rsid w:val="00FC39F5"/>
    <w:rsid w:val="00FF15F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5F07B"/>
  <w15:docId w15:val="{20C95C5C-F164-4D27-A5F9-73579B56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AC6"/>
  </w:style>
  <w:style w:type="paragraph" w:styleId="Nagwek1">
    <w:name w:val="heading 1"/>
    <w:basedOn w:val="Normalny"/>
    <w:next w:val="Normalny"/>
    <w:link w:val="Nagwek1Znak"/>
    <w:uiPriority w:val="9"/>
    <w:qFormat/>
    <w:rsid w:val="006B1E6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A0F"/>
  </w:style>
  <w:style w:type="paragraph" w:styleId="Stopka">
    <w:name w:val="footer"/>
    <w:basedOn w:val="Normalny"/>
    <w:link w:val="Stopka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A0F"/>
  </w:style>
  <w:style w:type="paragraph" w:styleId="Tekstdymka">
    <w:name w:val="Balloon Text"/>
    <w:basedOn w:val="Normalny"/>
    <w:link w:val="TekstdymkaZnak"/>
    <w:uiPriority w:val="99"/>
    <w:semiHidden/>
    <w:unhideWhenUsed/>
    <w:rsid w:val="00F8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A0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6F2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06F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B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7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7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7AC6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C71F2"/>
    <w:pPr>
      <w:ind w:left="720"/>
      <w:contextualSpacing/>
    </w:pPr>
  </w:style>
  <w:style w:type="paragraph" w:customStyle="1" w:styleId="Default">
    <w:name w:val="Default"/>
    <w:rsid w:val="00C649F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779B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E0207"/>
  </w:style>
  <w:style w:type="character" w:customStyle="1" w:styleId="hps">
    <w:name w:val="hps"/>
    <w:basedOn w:val="Domylnaczcionkaakapitu"/>
    <w:rsid w:val="00D05E6E"/>
  </w:style>
  <w:style w:type="character" w:styleId="Pogrubienie">
    <w:name w:val="Strong"/>
    <w:basedOn w:val="Domylnaczcionkaakapitu"/>
    <w:uiPriority w:val="22"/>
    <w:qFormat/>
    <w:rsid w:val="00CB5DB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5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5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5FB"/>
    <w:rPr>
      <w:b/>
      <w:bCs/>
      <w:sz w:val="20"/>
      <w:szCs w:val="20"/>
    </w:rPr>
  </w:style>
  <w:style w:type="character" w:customStyle="1" w:styleId="Teksttreci2">
    <w:name w:val="Tekst treści (2)_"/>
    <w:link w:val="Teksttreci20"/>
    <w:locked/>
    <w:rsid w:val="00425CE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25CEC"/>
    <w:pPr>
      <w:widowControl w:val="0"/>
      <w:shd w:val="clear" w:color="auto" w:fill="FFFFFF"/>
      <w:spacing w:after="240" w:line="0" w:lineRule="atLeast"/>
      <w:ind w:hanging="400"/>
      <w:jc w:val="both"/>
    </w:pPr>
    <w:rPr>
      <w:rFonts w:ascii="Tahoma" w:eastAsia="Tahoma" w:hAnsi="Tahoma" w:cs="Tahoma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6B1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278C5-E3A9-46D6-83FF-882B4D69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Katarzyna Michalik-Szczepańska</cp:lastModifiedBy>
  <cp:revision>13</cp:revision>
  <cp:lastPrinted>2020-01-20T09:50:00Z</cp:lastPrinted>
  <dcterms:created xsi:type="dcterms:W3CDTF">2023-03-07T07:26:00Z</dcterms:created>
  <dcterms:modified xsi:type="dcterms:W3CDTF">2023-03-07T11:57:00Z</dcterms:modified>
</cp:coreProperties>
</file>